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Clipping</w:t>
      </w:r>
      <w:r>
        <w:t xml:space="preserve"> </w:t>
      </w:r>
      <w:r>
        <w:t xml:space="preserve">rivers</w:t>
      </w:r>
      <w:r>
        <w:t xml:space="preserve"> </w:t>
      </w:r>
      <w:r>
        <w:t xml:space="preserve">from</w:t>
      </w:r>
      <w:r>
        <w:t xml:space="preserve"> </w:t>
      </w:r>
      <w:r>
        <w:t xml:space="preserve">LA</w:t>
      </w:r>
      <w:r>
        <w:t xml:space="preserve"> </w:t>
      </w:r>
      <w:r>
        <w:t xml:space="preserve">tract</w:t>
      </w:r>
      <w:r>
        <w:t xml:space="preserve"> </w:t>
      </w:r>
      <w:r>
        <w:t xml:space="preserve">map</w:t>
      </w:r>
    </w:p>
    <w:p>
      <w:pPr>
        <w:pStyle w:val="Author"/>
      </w:pPr>
      <w:r>
        <w:t xml:space="preserve">Jenna</w:t>
      </w:r>
    </w:p>
    <w:p>
      <w:pPr>
        <w:pStyle w:val="Date"/>
      </w:pPr>
      <w:r>
        <w:t xml:space="preserve">October</w:t>
      </w:r>
      <w:r>
        <w:t xml:space="preserve"> </w:t>
      </w:r>
      <w:r>
        <w:t xml:space="preserve">1,</w:t>
      </w:r>
      <w:r>
        <w:t xml:space="preserve"> </w:t>
      </w:r>
      <w:r>
        <w:t xml:space="preserve">2020</w:t>
      </w:r>
    </w:p>
    <w:p>
      <w:pPr>
        <w:pStyle w:val="SourceCode"/>
      </w:pPr>
      <w:r>
        <w:rPr>
          <w:rStyle w:val="VerbatimChar"/>
        </w:rPr>
        <w:t xml:space="preserve">## Reading layer `tl_2010_22_tract10' from data source `C:\Users\jenna\Documents\covid-19\inputs\tl_2010_22_tract10\tl_2010_22_tract10.shp' using driver `ESRI Shapefile'</w:t>
      </w:r>
      <w:r>
        <w:br w:type="textWrapping"/>
      </w:r>
      <w:r>
        <w:rPr>
          <w:rStyle w:val="VerbatimChar"/>
        </w:rPr>
        <w:t xml:space="preserve">## Simple feature collection with 1148 features and 12 fields</w:t>
      </w:r>
      <w:r>
        <w:br w:type="textWrapping"/>
      </w:r>
      <w:r>
        <w:rPr>
          <w:rStyle w:val="VerbatimChar"/>
        </w:rPr>
        <w:t xml:space="preserve">## geometry type:  MULTIPOLYGON</w:t>
      </w:r>
      <w:r>
        <w:br w:type="textWrapping"/>
      </w:r>
      <w:r>
        <w:rPr>
          <w:rStyle w:val="VerbatimChar"/>
        </w:rPr>
        <w:t xml:space="preserve">## dimension:      XY</w:t>
      </w:r>
      <w:r>
        <w:br w:type="textWrapping"/>
      </w:r>
      <w:r>
        <w:rPr>
          <w:rStyle w:val="VerbatimChar"/>
        </w:rPr>
        <w:t xml:space="preserve">## bbox:           xmin: -94.04335 ymin: 28.85513 xmax: -88.75839 ymax: 33.01954</w:t>
      </w:r>
      <w:r>
        <w:br w:type="textWrapping"/>
      </w:r>
      <w:r>
        <w:rPr>
          <w:rStyle w:val="VerbatimChar"/>
        </w:rPr>
        <w:t xml:space="preserve">## geographic CRS: NAD83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lipping-rivers-from-LA-tract-map_files/figure-docx/unnamed-chunk-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VerbatimChar"/>
        </w:rPr>
        <w:t xml:space="preserve">## # A tibble: 14 x 5</w:t>
      </w:r>
      <w:r>
        <w:br w:type="textWrapping"/>
      </w:r>
      <w:r>
        <w:rPr>
          <w:rStyle w:val="VerbatimChar"/>
        </w:rPr>
        <w:t xml:space="preserve">##    GEOID NAME                               variable  estimate   moe</w:t>
      </w:r>
      <w:r>
        <w:br w:type="textWrapping"/>
      </w:r>
      <w:r>
        <w:rPr>
          <w:rStyle w:val="VerbatimChar"/>
        </w:rPr>
        <w:t xml:space="preserve">##    &lt;chr&gt; &lt;chr&gt;                              &lt;chr&gt;        &lt;dbl&gt; &lt;dbl&gt;</w:t>
      </w:r>
      <w:r>
        <w:br w:type="textWrapping"/>
      </w:r>
      <w:r>
        <w:rPr>
          <w:rStyle w:val="VerbatimChar"/>
        </w:rPr>
        <w:t xml:space="preserve">##  1 22005 Ascension Parish, Louisiana        DP05_0001   121176    NA</w:t>
      </w:r>
      <w:r>
        <w:br w:type="textWrapping"/>
      </w:r>
      <w:r>
        <w:rPr>
          <w:rStyle w:val="VerbatimChar"/>
        </w:rPr>
        <w:t xml:space="preserve">##  2 22015 Bossier Parish, Louisiana          DP05_0001   126131    NA</w:t>
      </w:r>
      <w:r>
        <w:br w:type="textWrapping"/>
      </w:r>
      <w:r>
        <w:rPr>
          <w:rStyle w:val="VerbatimChar"/>
        </w:rPr>
        <w:t xml:space="preserve">##  3 22017 Caddo Parish, Louisiana            DP05_0001   248361    NA</w:t>
      </w:r>
      <w:r>
        <w:br w:type="textWrapping"/>
      </w:r>
      <w:r>
        <w:rPr>
          <w:rStyle w:val="VerbatimChar"/>
        </w:rPr>
        <w:t xml:space="preserve">##  4 22019 Calcasieu Parish, Louisiana        DP05_0001   200182    NA</w:t>
      </w:r>
      <w:r>
        <w:br w:type="textWrapping"/>
      </w:r>
      <w:r>
        <w:rPr>
          <w:rStyle w:val="VerbatimChar"/>
        </w:rPr>
        <w:t xml:space="preserve">##  5 22033 East Baton Rouge Parish, Louisiana DP05_0001   444094    NA</w:t>
      </w:r>
      <w:r>
        <w:br w:type="textWrapping"/>
      </w:r>
      <w:r>
        <w:rPr>
          <w:rStyle w:val="VerbatimChar"/>
        </w:rPr>
        <w:t xml:space="preserve">##  6 22051 Jefferson Parish, Louisiana        DP05_0001   435300    NA</w:t>
      </w:r>
      <w:r>
        <w:br w:type="textWrapping"/>
      </w:r>
      <w:r>
        <w:rPr>
          <w:rStyle w:val="VerbatimChar"/>
        </w:rPr>
        <w:t xml:space="preserve">##  7 22055 Lafayette Parish, Louisiana        DP05_0001   240091    NA</w:t>
      </w:r>
      <w:r>
        <w:br w:type="textWrapping"/>
      </w:r>
      <w:r>
        <w:rPr>
          <w:rStyle w:val="VerbatimChar"/>
        </w:rPr>
        <w:t xml:space="preserve">##  8 22063 Livingston Parish, Louisiana       DP05_0001   138111    NA</w:t>
      </w:r>
      <w:r>
        <w:br w:type="textWrapping"/>
      </w:r>
      <w:r>
        <w:rPr>
          <w:rStyle w:val="VerbatimChar"/>
        </w:rPr>
        <w:t xml:space="preserve">##  9 22071 Orleans Parish, Louisiana          DP05_0001   389648    NA</w:t>
      </w:r>
      <w:r>
        <w:br w:type="textWrapping"/>
      </w:r>
      <w:r>
        <w:rPr>
          <w:rStyle w:val="VerbatimChar"/>
        </w:rPr>
        <w:t xml:space="preserve">## 10 22073 Ouachita Parish, Louisiana         DP05_0001   156075    NA</w:t>
      </w:r>
      <w:r>
        <w:br w:type="textWrapping"/>
      </w:r>
      <w:r>
        <w:rPr>
          <w:rStyle w:val="VerbatimChar"/>
        </w:rPr>
        <w:t xml:space="preserve">## 11 22079 Rapides Parish, Louisiana          DP05_0001   131546    NA</w:t>
      </w:r>
      <w:r>
        <w:br w:type="textWrapping"/>
      </w:r>
      <w:r>
        <w:rPr>
          <w:rStyle w:val="VerbatimChar"/>
        </w:rPr>
        <w:t xml:space="preserve">## 12 22103 St. Tammany Parish, Louisiana      DP05_0001   252093    NA</w:t>
      </w:r>
      <w:r>
        <w:br w:type="textWrapping"/>
      </w:r>
      <w:r>
        <w:rPr>
          <w:rStyle w:val="VerbatimChar"/>
        </w:rPr>
        <w:t xml:space="preserve">## 13 22105 Tangipahoa Parish, Louisiana       DP05_0001   130504    NA</w:t>
      </w:r>
      <w:r>
        <w:br w:type="textWrapping"/>
      </w:r>
      <w:r>
        <w:rPr>
          <w:rStyle w:val="VerbatimChar"/>
        </w:rPr>
        <w:t xml:space="preserve">## 14 22109 Terrebonne Parish, Louisiana       DP05_0001   112587    NA</w:t>
      </w:r>
    </w:p>
    <w:p>
      <w:pPr>
        <w:pStyle w:val="FirstParagraph"/>
      </w:pPr>
      <w:r>
        <w:t xml:space="preserve">109:</w:t>
      </w:r>
      <w:r>
        <w:br w:type="textWrapping"/>
      </w:r>
      <w:r>
        <w:t xml:space="preserve">FID = 724 (Intracoastal waterway through Houma)</w:t>
      </w:r>
    </w:p>
    <w:p>
      <w:pPr>
        <w:pStyle w:val="BodyText"/>
      </w:pPr>
      <w:r>
        <w:t xml:space="preserve">079:</w:t>
      </w:r>
      <w:r>
        <w:br w:type="textWrapping"/>
      </w:r>
      <w:r>
        <w:t xml:space="preserve">FID = 96 (Red River through Alexandria)</w:t>
      </w:r>
    </w:p>
    <w:p>
      <w:pPr>
        <w:pStyle w:val="BodyText"/>
      </w:pPr>
      <w:r>
        <w:t xml:space="preserve">073:</w:t>
      </w:r>
      <w:r>
        <w:br w:type="textWrapping"/>
      </w:r>
      <w:r>
        <w:t xml:space="preserve">FID = 38 (Ouachita River through Monroe)</w:t>
      </w:r>
    </w:p>
    <w:p>
      <w:pPr>
        <w:pStyle w:val="BodyText"/>
      </w:pPr>
      <w:r>
        <w:t xml:space="preserve">071:</w:t>
      </w:r>
      <w:r>
        <w:br w:type="textWrapping"/>
      </w:r>
      <w:r>
        <w:t xml:space="preserve">FID = 507, 286, 320 (MS River through New Orleans)</w:t>
      </w:r>
    </w:p>
    <w:p>
      <w:pPr>
        <w:pStyle w:val="BodyText"/>
      </w:pPr>
      <w:r>
        <w:t xml:space="preserve">051:</w:t>
      </w:r>
      <w:r>
        <w:br w:type="textWrapping"/>
      </w:r>
      <w:r>
        <w:t xml:space="preserve">FID = 40 (MS River through Kenner/Metairie)</w:t>
      </w:r>
    </w:p>
    <w:p>
      <w:pPr>
        <w:pStyle w:val="BodyText"/>
      </w:pPr>
      <w:r>
        <w:t xml:space="preserve">033:</w:t>
      </w:r>
      <w:r>
        <w:br w:type="textWrapping"/>
      </w:r>
      <w:r>
        <w:t xml:space="preserve">FID = 42 (MS River through Baton Rouge)</w:t>
      </w:r>
    </w:p>
    <w:p>
      <w:pPr>
        <w:pStyle w:val="BodyText"/>
      </w:pPr>
      <w:r>
        <w:t xml:space="preserve">019:</w:t>
      </w:r>
      <w:r>
        <w:br w:type="textWrapping"/>
      </w:r>
      <w:r>
        <w:t xml:space="preserve">FID = 96, 509, 374, 148, 504 (Calcasieu River + lakes through Lake Charles)</w:t>
      </w:r>
    </w:p>
    <w:p>
      <w:pPr>
        <w:pStyle w:val="BodyText"/>
      </w:pPr>
      <w:r>
        <w:t xml:space="preserve">015:</w:t>
      </w:r>
      <w:r>
        <w:br w:type="textWrapping"/>
      </w:r>
      <w:r>
        <w:t xml:space="preserve">FID = 67, 152 (Red River through Shreveport)</w:t>
      </w:r>
    </w:p>
    <w:p>
      <w:pPr>
        <w:pStyle w:val="BodyText"/>
      </w:pPr>
      <w:r>
        <w:t xml:space="preserve">Parishes without water bodies cutting through areas of dense population</w:t>
      </w:r>
      <w:r>
        <w:t xml:space="preserve"> </w:t>
      </w:r>
      <w:r>
        <w:t xml:space="preserve">105, 103, 063, 055, 017, 005</w:t>
      </w:r>
    </w:p>
    <w:p>
      <w:pPr>
        <w:pStyle w:val="SourceCode"/>
      </w:pPr>
      <w:r>
        <w:rPr>
          <w:rStyle w:val="VerbatimChar"/>
        </w:rPr>
        <w:t xml:space="preserve">## Reading layer `LA tracts clipped rivers parish pop over 100k' from data source `C:\Users\jenna\Documents\covid-19\inputs\LA tracts clipped rivers parish pop over 100k\LA tracts clipped rivers parish pop over 100k.shp' using driver `ESRI Shapefile'</w:t>
      </w:r>
      <w:r>
        <w:br w:type="textWrapping"/>
      </w:r>
      <w:r>
        <w:rPr>
          <w:rStyle w:val="VerbatimChar"/>
        </w:rPr>
        <w:t xml:space="preserve">## Simple feature collection with 1148 features and 14 fields</w:t>
      </w:r>
      <w:r>
        <w:br w:type="textWrapping"/>
      </w:r>
      <w:r>
        <w:rPr>
          <w:rStyle w:val="VerbatimChar"/>
        </w:rPr>
        <w:t xml:space="preserve">## geometry type:  MULTIPOLYGON</w:t>
      </w:r>
      <w:r>
        <w:br w:type="textWrapping"/>
      </w:r>
      <w:r>
        <w:rPr>
          <w:rStyle w:val="VerbatimChar"/>
        </w:rPr>
        <w:t xml:space="preserve">## dimension:      XY</w:t>
      </w:r>
      <w:r>
        <w:br w:type="textWrapping"/>
      </w:r>
      <w:r>
        <w:rPr>
          <w:rStyle w:val="VerbatimChar"/>
        </w:rPr>
        <w:t xml:space="preserve">## bbox:           xmin: -94.04335 ymin: 28.85513 xmax: -88.75839 ymax: 33.01954</w:t>
      </w:r>
      <w:r>
        <w:br w:type="textWrapping"/>
      </w:r>
      <w:r>
        <w:rPr>
          <w:rStyle w:val="VerbatimChar"/>
        </w:rPr>
        <w:t xml:space="preserve">## geographic CRS: NAD83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Clipping-rivers-from-LA-tract-map_files/figure-docx/unnamed-chunk-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1" Target="media/rId21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Clipping rivers from LA tract map</dc:title>
  <dc:creator>Jenna</dc:creator>
  <cp:keywords/>
  <dcterms:created xsi:type="dcterms:W3CDTF">2020-10-06T19:59:41Z</dcterms:created>
  <dcterms:modified xsi:type="dcterms:W3CDTF">2020-10-06T19:59:41Z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